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EB97B" w14:textId="7E7749E1" w:rsidR="00A77A92" w:rsidRDefault="00A77A92" w:rsidP="00A77A92">
      <w:pPr>
        <w:pStyle w:val="Heading1"/>
      </w:pPr>
      <w:r>
        <w:t xml:space="preserve">Carroll County, Ohio – </w:t>
      </w:r>
      <w:r>
        <w:t>Automotive</w:t>
      </w:r>
      <w:r>
        <w:t xml:space="preserve"> Resources</w:t>
      </w:r>
    </w:p>
    <w:p w14:paraId="62C5CD83" w14:textId="21DD8C1E" w:rsidR="00A77A92" w:rsidRPr="00A77A92" w:rsidRDefault="00A77A92" w:rsidP="00A77A92">
      <w:pPr>
        <w:pStyle w:val="ListParagraph"/>
        <w:numPr>
          <w:ilvl w:val="0"/>
          <w:numId w:val="4"/>
        </w:numPr>
      </w:pPr>
      <w:r w:rsidRPr="00A77A92">
        <w:rPr>
          <w:b/>
          <w:bCs/>
        </w:rPr>
        <w:t>Carroll County PRC Program (via JFS)</w:t>
      </w:r>
    </w:p>
    <w:p w14:paraId="33A5CE71" w14:textId="77777777" w:rsidR="00A77A92" w:rsidRDefault="00A77A92" w:rsidP="00A77A92">
      <w:pPr>
        <w:pStyle w:val="ListParagraph"/>
        <w:numPr>
          <w:ilvl w:val="0"/>
          <w:numId w:val="5"/>
        </w:numPr>
      </w:pPr>
      <w:r w:rsidRPr="00A77A92">
        <w:t xml:space="preserve">May cover </w:t>
      </w:r>
      <w:r w:rsidRPr="00A77A92">
        <w:rPr>
          <w:b/>
          <w:bCs/>
        </w:rPr>
        <w:t>short-term work supports</w:t>
      </w:r>
      <w:r w:rsidRPr="00A77A92">
        <w:t>, sometimes including car repair if needed for employment.</w:t>
      </w:r>
      <w:r w:rsidRPr="00A77A92">
        <w:t xml:space="preserve"> </w:t>
      </w:r>
    </w:p>
    <w:p w14:paraId="3754412A" w14:textId="396790B3" w:rsidR="00A77A92" w:rsidRDefault="00A77A92" w:rsidP="00A77A92">
      <w:pPr>
        <w:pStyle w:val="ListParagraph"/>
        <w:numPr>
          <w:ilvl w:val="1"/>
          <w:numId w:val="4"/>
        </w:numPr>
      </w:pPr>
      <w:r>
        <w:t xml:space="preserve">Address: </w:t>
      </w:r>
      <w:r w:rsidRPr="00A77A92">
        <w:t>95 East Main Street, Carrollton, OH</w:t>
      </w:r>
    </w:p>
    <w:p w14:paraId="15466081" w14:textId="77777777" w:rsidR="00A77A92" w:rsidRDefault="00A77A92" w:rsidP="00A77A92">
      <w:pPr>
        <w:pStyle w:val="ListParagraph"/>
        <w:numPr>
          <w:ilvl w:val="1"/>
          <w:numId w:val="4"/>
        </w:numPr>
      </w:pPr>
      <w:r>
        <w:t xml:space="preserve">Phone: </w:t>
      </w:r>
      <w:r w:rsidRPr="00A77A92">
        <w:t>(330) 627-2571</w:t>
      </w:r>
      <w:r>
        <w:t xml:space="preserve"> Also assists with utility and housing payments</w:t>
      </w:r>
    </w:p>
    <w:p w14:paraId="0A61FAB2" w14:textId="77777777" w:rsidR="00A77A92" w:rsidRDefault="00A77A92" w:rsidP="00A77A92">
      <w:pPr>
        <w:pStyle w:val="ListParagraph"/>
        <w:numPr>
          <w:ilvl w:val="1"/>
          <w:numId w:val="4"/>
        </w:numPr>
      </w:pPr>
      <w:r>
        <w:t xml:space="preserve">Website: </w:t>
      </w:r>
      <w:hyperlink r:id="rId5" w:tgtFrame="_new" w:history="1">
        <w:r w:rsidRPr="00A77A92">
          <w:rPr>
            <w:rStyle w:val="Hyperlink"/>
          </w:rPr>
          <w:t>carrollcountyjfs.com/prc-program1</w:t>
        </w:r>
      </w:hyperlink>
    </w:p>
    <w:p w14:paraId="4296E9FC" w14:textId="77777777" w:rsidR="00A77A92" w:rsidRDefault="00A77A92" w:rsidP="00A77A92">
      <w:pPr>
        <w:pStyle w:val="ListParagraph"/>
        <w:ind w:left="1440"/>
      </w:pPr>
    </w:p>
    <w:p w14:paraId="35F83E37" w14:textId="77777777" w:rsidR="00A77A92" w:rsidRPr="00A77A92" w:rsidRDefault="00A77A92" w:rsidP="00A77A92">
      <w:pPr>
        <w:pStyle w:val="ListParagraph"/>
        <w:numPr>
          <w:ilvl w:val="0"/>
          <w:numId w:val="4"/>
        </w:numPr>
      </w:pPr>
      <w:r w:rsidRPr="00A77A92">
        <w:rPr>
          <w:b/>
          <w:bCs/>
        </w:rPr>
        <w:t>United Way / 2-1-1 (Carroll County)</w:t>
      </w:r>
    </w:p>
    <w:p w14:paraId="5128E976" w14:textId="77777777" w:rsidR="00A77A92" w:rsidRDefault="00A77A92" w:rsidP="00A77A92">
      <w:pPr>
        <w:pStyle w:val="ListParagraph"/>
        <w:numPr>
          <w:ilvl w:val="0"/>
          <w:numId w:val="5"/>
        </w:numPr>
      </w:pPr>
      <w:r w:rsidRPr="00A77A92">
        <w:t xml:space="preserve">Call </w:t>
      </w:r>
      <w:r w:rsidRPr="00A77A92">
        <w:rPr>
          <w:b/>
          <w:bCs/>
        </w:rPr>
        <w:t>2-1-1</w:t>
      </w:r>
      <w:r w:rsidRPr="00A77A92">
        <w:t xml:space="preserve"> or text your ZIP to </w:t>
      </w:r>
      <w:r w:rsidRPr="00A77A92">
        <w:rPr>
          <w:b/>
          <w:bCs/>
        </w:rPr>
        <w:t>898-211</w:t>
      </w:r>
      <w:r w:rsidRPr="00A77A92">
        <w:t xml:space="preserve"> for </w:t>
      </w:r>
      <w:r w:rsidRPr="00A77A92">
        <w:rPr>
          <w:b/>
          <w:bCs/>
        </w:rPr>
        <w:t>emergency assistance referrals</w:t>
      </w:r>
      <w:r w:rsidRPr="00A77A92">
        <w:t>, including possible car repair help.</w:t>
      </w:r>
    </w:p>
    <w:p w14:paraId="02D7A73D" w14:textId="4F998FA7" w:rsidR="00A77A92" w:rsidRDefault="00A77A92" w:rsidP="00A77A92">
      <w:pPr>
        <w:pStyle w:val="ListParagraph"/>
        <w:numPr>
          <w:ilvl w:val="1"/>
          <w:numId w:val="5"/>
        </w:numPr>
      </w:pPr>
      <w:r w:rsidRPr="00A77A92">
        <w:rPr>
          <w:rFonts w:ascii="Segoe UI Emoji" w:hAnsi="Segoe UI Emoji" w:cs="Segoe UI Emoji"/>
        </w:rPr>
        <w:t>Website:</w:t>
      </w:r>
      <w:r w:rsidRPr="00A77A92">
        <w:t xml:space="preserve"> </w:t>
      </w:r>
      <w:hyperlink r:id="rId6" w:tgtFrame="_new" w:history="1">
        <w:r w:rsidRPr="00A77A92">
          <w:rPr>
            <w:rStyle w:val="Hyperlink"/>
          </w:rPr>
          <w:t>uwstark.org/</w:t>
        </w:r>
        <w:proofErr w:type="spellStart"/>
        <w:r w:rsidRPr="00A77A92">
          <w:rPr>
            <w:rStyle w:val="Hyperlink"/>
          </w:rPr>
          <w:t>carroll</w:t>
        </w:r>
        <w:proofErr w:type="spellEnd"/>
        <w:r w:rsidRPr="00A77A92">
          <w:rPr>
            <w:rStyle w:val="Hyperlink"/>
          </w:rPr>
          <w:t>-county</w:t>
        </w:r>
      </w:hyperlink>
    </w:p>
    <w:p w14:paraId="0D54DE66" w14:textId="77777777" w:rsidR="00A77A92" w:rsidRDefault="00A77A92" w:rsidP="00A77A92">
      <w:pPr>
        <w:pStyle w:val="ListParagraph"/>
        <w:ind w:left="1800"/>
      </w:pPr>
    </w:p>
    <w:p w14:paraId="78BBBC38" w14:textId="6E490392" w:rsidR="00A77A92" w:rsidRPr="00A77A92" w:rsidRDefault="00A77A92" w:rsidP="00A77A92">
      <w:pPr>
        <w:pStyle w:val="ListParagraph"/>
        <w:numPr>
          <w:ilvl w:val="0"/>
          <w:numId w:val="4"/>
        </w:numPr>
      </w:pPr>
      <w:r w:rsidRPr="00A77A92">
        <w:rPr>
          <w:b/>
          <w:bCs/>
        </w:rPr>
        <w:t>GLCAP – Great Lakes Community Action Partnership</w:t>
      </w:r>
    </w:p>
    <w:p w14:paraId="0346B3B6" w14:textId="19D6F721" w:rsidR="00A77A92" w:rsidRDefault="00A77A92" w:rsidP="00A77A92">
      <w:pPr>
        <w:pStyle w:val="ListParagraph"/>
        <w:numPr>
          <w:ilvl w:val="0"/>
          <w:numId w:val="5"/>
        </w:numPr>
      </w:pPr>
      <w:r w:rsidRPr="00A77A92">
        <w:t xml:space="preserve">Offers </w:t>
      </w:r>
      <w:r w:rsidRPr="00A77A92">
        <w:rPr>
          <w:b/>
          <w:bCs/>
        </w:rPr>
        <w:t>vehicle repair funds</w:t>
      </w:r>
      <w:r w:rsidRPr="00A77A92">
        <w:t xml:space="preserve"> (up to $2,500) in some Ohio counties; worth calling to see if Carroll residents are eligible.</w:t>
      </w:r>
    </w:p>
    <w:p w14:paraId="255E688B" w14:textId="3CB4ADF8" w:rsidR="00A77A92" w:rsidRDefault="00A77A92" w:rsidP="00A77A92">
      <w:pPr>
        <w:pStyle w:val="ListParagraph"/>
        <w:numPr>
          <w:ilvl w:val="1"/>
          <w:numId w:val="5"/>
        </w:numPr>
      </w:pPr>
      <w:r>
        <w:t xml:space="preserve">Phone: </w:t>
      </w:r>
      <w:r w:rsidRPr="00A77A92">
        <w:t>1-800-775-9767</w:t>
      </w:r>
    </w:p>
    <w:p w14:paraId="333CC21D" w14:textId="7FE8FBEA" w:rsidR="00A77A92" w:rsidRDefault="00A77A92" w:rsidP="00A77A92">
      <w:pPr>
        <w:pStyle w:val="ListParagraph"/>
        <w:numPr>
          <w:ilvl w:val="1"/>
          <w:numId w:val="5"/>
        </w:numPr>
      </w:pPr>
      <w:r>
        <w:t xml:space="preserve">Website: </w:t>
      </w:r>
      <w:hyperlink r:id="rId7" w:tgtFrame="_new" w:history="1">
        <w:r w:rsidRPr="00A77A92">
          <w:rPr>
            <w:rStyle w:val="Hyperlink"/>
          </w:rPr>
          <w:t>glcap.org</w:t>
        </w:r>
      </w:hyperlink>
    </w:p>
    <w:p w14:paraId="5E6E62C2" w14:textId="77777777" w:rsidR="009E143C" w:rsidRPr="00A77A92" w:rsidRDefault="009E143C" w:rsidP="009E143C">
      <w:pPr>
        <w:pStyle w:val="ListParagraph"/>
        <w:ind w:left="1800"/>
      </w:pPr>
    </w:p>
    <w:p w14:paraId="62A5AB83" w14:textId="08B1BBC7" w:rsidR="00A77A92" w:rsidRPr="00A77A92" w:rsidRDefault="00A77A92" w:rsidP="00A77A92">
      <w:pPr>
        <w:pStyle w:val="ListParagraph"/>
        <w:numPr>
          <w:ilvl w:val="0"/>
          <w:numId w:val="4"/>
        </w:numPr>
      </w:pPr>
      <w:r w:rsidRPr="00A77A92">
        <w:rPr>
          <w:b/>
          <w:bCs/>
        </w:rPr>
        <w:t>Local Churches &amp; Charities</w:t>
      </w:r>
    </w:p>
    <w:p w14:paraId="331C8D8B" w14:textId="77777777" w:rsidR="009E143C" w:rsidRDefault="00A77A92" w:rsidP="00A77A92">
      <w:pPr>
        <w:pStyle w:val="ListParagraph"/>
        <w:numPr>
          <w:ilvl w:val="0"/>
          <w:numId w:val="5"/>
        </w:numPr>
      </w:pPr>
      <w:r w:rsidRPr="00A77A92">
        <w:t xml:space="preserve">Some churches and nonprofits in Carroll County provide </w:t>
      </w:r>
      <w:r w:rsidRPr="00A77A92">
        <w:rPr>
          <w:b/>
          <w:bCs/>
        </w:rPr>
        <w:t>one-time repair assistance or vouchers</w:t>
      </w:r>
      <w:r w:rsidRPr="00A77A92">
        <w:t xml:space="preserve">, especially for employment-related needs. </w:t>
      </w:r>
    </w:p>
    <w:p w14:paraId="037E3E7E" w14:textId="559E407B" w:rsidR="00A77A92" w:rsidRDefault="00A77A92" w:rsidP="00A77A92">
      <w:pPr>
        <w:pStyle w:val="ListParagraph"/>
        <w:numPr>
          <w:ilvl w:val="0"/>
          <w:numId w:val="5"/>
        </w:numPr>
      </w:pPr>
      <w:r w:rsidRPr="00A77A92">
        <w:t>These are often handled on a case-by-case basis.</w:t>
      </w:r>
    </w:p>
    <w:p w14:paraId="4A645BCC" w14:textId="77777777" w:rsidR="00A77A92" w:rsidRPr="00A77A92" w:rsidRDefault="00A77A92" w:rsidP="00A77A92">
      <w:pPr>
        <w:pStyle w:val="ListParagraph"/>
        <w:ind w:left="1080"/>
      </w:pPr>
    </w:p>
    <w:p w14:paraId="4CAFE389" w14:textId="17318AC7" w:rsidR="00A77A92" w:rsidRDefault="00A77A92" w:rsidP="00A77A92">
      <w:pPr>
        <w:pStyle w:val="ListParagraph"/>
        <w:numPr>
          <w:ilvl w:val="0"/>
          <w:numId w:val="4"/>
        </w:numPr>
      </w:pPr>
      <w:r w:rsidRPr="00A77A92">
        <w:rPr>
          <w:b/>
          <w:bCs/>
        </w:rPr>
        <w:t>HARCATUS Tri-County Community Action</w:t>
      </w:r>
      <w:r>
        <w:t xml:space="preserve"> </w:t>
      </w:r>
    </w:p>
    <w:p w14:paraId="21BC7341" w14:textId="77777777" w:rsidR="009E143C" w:rsidRDefault="00A77A92" w:rsidP="00A77A92">
      <w:pPr>
        <w:pStyle w:val="ListParagraph"/>
        <w:numPr>
          <w:ilvl w:val="0"/>
          <w:numId w:val="5"/>
        </w:numPr>
      </w:pPr>
      <w:r>
        <w:t xml:space="preserve">Regional CAA serving Carroll, Harrison, Tuscarawas counties. </w:t>
      </w:r>
    </w:p>
    <w:p w14:paraId="3B23A373" w14:textId="38FB74CB" w:rsidR="00A77A92" w:rsidRDefault="00A77A92" w:rsidP="00A77A92">
      <w:pPr>
        <w:pStyle w:val="ListParagraph"/>
        <w:numPr>
          <w:ilvl w:val="0"/>
          <w:numId w:val="5"/>
        </w:numPr>
      </w:pPr>
      <w:r>
        <w:t>Provides housing, utilities, and referral services — may connect you to transportation/repair help.</w:t>
      </w:r>
    </w:p>
    <w:p w14:paraId="21E9B855" w14:textId="632960E4" w:rsidR="00A77A92" w:rsidRDefault="00A77A92" w:rsidP="00A77A92">
      <w:pPr>
        <w:pStyle w:val="ListParagraph"/>
        <w:numPr>
          <w:ilvl w:val="1"/>
          <w:numId w:val="5"/>
        </w:numPr>
      </w:pPr>
      <w:r>
        <w:t xml:space="preserve">Website: </w:t>
      </w:r>
      <w:hyperlink r:id="rId8" w:tgtFrame="_new" w:history="1">
        <w:r w:rsidRPr="00A77A92">
          <w:rPr>
            <w:rStyle w:val="Hyperlink"/>
          </w:rPr>
          <w:t>harcatus.org</w:t>
        </w:r>
      </w:hyperlink>
    </w:p>
    <w:p w14:paraId="7A6FDF9E" w14:textId="77777777" w:rsidR="00A77A92" w:rsidRDefault="00A77A92" w:rsidP="00A77A92">
      <w:pPr>
        <w:pStyle w:val="ListParagraph"/>
        <w:numPr>
          <w:ilvl w:val="0"/>
          <w:numId w:val="4"/>
        </w:numPr>
      </w:pPr>
      <w:r w:rsidRPr="00A77A92">
        <w:rPr>
          <w:b/>
          <w:bCs/>
        </w:rPr>
        <w:t>Nearby Programs – Stark County United Way Auto Repair</w:t>
      </w:r>
    </w:p>
    <w:p w14:paraId="1E90EDB1" w14:textId="77777777" w:rsidR="009E143C" w:rsidRDefault="00A77A92" w:rsidP="00A77A92">
      <w:pPr>
        <w:pStyle w:val="ListParagraph"/>
        <w:numPr>
          <w:ilvl w:val="0"/>
          <w:numId w:val="5"/>
        </w:numPr>
      </w:pPr>
      <w:r w:rsidRPr="00A77A92">
        <w:t xml:space="preserve">Offers repair help up to $2,000 for income-eligible workers. </w:t>
      </w:r>
    </w:p>
    <w:p w14:paraId="726A727B" w14:textId="047F313F" w:rsidR="00A77A92" w:rsidRPr="00A77A92" w:rsidRDefault="00A77A92" w:rsidP="00A77A92">
      <w:pPr>
        <w:pStyle w:val="ListParagraph"/>
        <w:numPr>
          <w:ilvl w:val="0"/>
          <w:numId w:val="5"/>
        </w:numPr>
      </w:pPr>
      <w:r w:rsidRPr="00A77A92">
        <w:t>While based in Stark, it may be useful for Carroll residents who commute/work there.</w:t>
      </w:r>
    </w:p>
    <w:p w14:paraId="63AD89B2" w14:textId="77777777" w:rsidR="000335E0" w:rsidRDefault="000335E0"/>
    <w:sectPr w:rsidR="000335E0" w:rsidSect="00A77A9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10CA6"/>
    <w:multiLevelType w:val="hybridMultilevel"/>
    <w:tmpl w:val="DA9AEBE2"/>
    <w:lvl w:ilvl="0" w:tplc="8CBEC7F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  <w:b/>
        <w:bCs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CA0854">
      <w:start w:val="211"/>
      <w:numFmt w:val="bullet"/>
      <w:lvlText w:val="•"/>
      <w:lvlJc w:val="left"/>
      <w:pPr>
        <w:ind w:left="2160" w:hanging="360"/>
      </w:pPr>
      <w:rPr>
        <w:rFonts w:ascii="Aptos" w:eastAsiaTheme="minorEastAsia" w:hAnsi="Aptos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C61ADF"/>
    <w:multiLevelType w:val="multilevel"/>
    <w:tmpl w:val="18DE3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A86436"/>
    <w:multiLevelType w:val="hybridMultilevel"/>
    <w:tmpl w:val="4E880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65B43"/>
    <w:multiLevelType w:val="hybridMultilevel"/>
    <w:tmpl w:val="7FE4BC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27D0189"/>
    <w:multiLevelType w:val="hybridMultilevel"/>
    <w:tmpl w:val="26FE3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9243199">
    <w:abstractNumId w:val="1"/>
  </w:num>
  <w:num w:numId="2" w16cid:durableId="96145951">
    <w:abstractNumId w:val="2"/>
  </w:num>
  <w:num w:numId="3" w16cid:durableId="2024358094">
    <w:abstractNumId w:val="4"/>
  </w:num>
  <w:num w:numId="4" w16cid:durableId="1318804254">
    <w:abstractNumId w:val="0"/>
  </w:num>
  <w:num w:numId="5" w16cid:durableId="1084781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A92"/>
    <w:rsid w:val="000335E0"/>
    <w:rsid w:val="004634D7"/>
    <w:rsid w:val="00532585"/>
    <w:rsid w:val="009E143C"/>
    <w:rsid w:val="00A7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070F9"/>
  <w15:chartTrackingRefBased/>
  <w15:docId w15:val="{DB71530E-0130-4657-83B3-EE91F03F4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A92"/>
    <w:pPr>
      <w:spacing w:after="200" w:line="276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A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7A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7A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7A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7A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7A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7A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7A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7A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7A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7A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7A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7A9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7A9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7A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7A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7A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7A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7A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7A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7A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7A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7A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7A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7A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7A9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7A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7A9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7A9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77A9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7A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rcatus.org?utm_source=chatgp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lcap.org/blog/vehicle-repair-funds-available-through-glcap/?utm_source=chatgp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wstark.org/carroll-county/?utm_source=chatgpt.com" TargetMode="External"/><Relationship Id="rId5" Type="http://schemas.openxmlformats.org/officeDocument/2006/relationships/hyperlink" Target="https://www.carrollcountyjfs.com/prc-program1.html?utm_source=chatgpt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1575</Characters>
  <Application>Microsoft Office Word</Application>
  <DocSecurity>0</DocSecurity>
  <Lines>35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Chelsey Phillips</dc:creator>
  <cp:keywords/>
  <dc:description/>
  <cp:lastModifiedBy>Chelsey Phillips</cp:lastModifiedBy>
  <cp:revision>1</cp:revision>
  <cp:lastPrinted>2025-10-02T17:27:00Z</cp:lastPrinted>
  <dcterms:created xsi:type="dcterms:W3CDTF">2025-10-02T17:15:00Z</dcterms:created>
  <dcterms:modified xsi:type="dcterms:W3CDTF">2025-10-02T17:27:00Z</dcterms:modified>
</cp:coreProperties>
</file>